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36"/>
          <w:shd w:fill="auto" w:val="clear"/>
        </w:rPr>
        <w:t xml:space="preserve">React JS</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What is React?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-Open source library for building user interfaces.React is all about Components.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not a framework.</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Why react is library not framework?</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=&gt;Framework means we have already all the packages installed just we need to use it.But reactjs is not like that whenever we need the library we need to install it and use it.(npm-node package manager).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focuses on UI(User interface)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-Rich ecosystem</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-ReactJS is a declarative( telling what to do instead of how to do it), efficient, and flexible JavaScript library for building reusable UI components</w:t>
      </w: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an open-source, component-based front end library which is responsible only for the view layer of the application. </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Why React?</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-improves the speed of the apps.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uses the virtual DOM.</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virtual DOM works fast as it only changes individual DOM elements instead of reloading complete DOM every time.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-DOM is an object which is created by the browser each time a web page is loaded. It dynamically adds or removes the data at the back end and when any modifications were done, then each time a new DOM is created for the same page. This repeated creation of DOM makes unnecessary memory wastage and reduces the performance of the application.Therefore, a new technology ReactJS framework invented which remove this drawback. ReactJS allows you to divide your entire application into various components. ReactJS still used the same traditional data flow, but it is not directly operating on the browser's Document Object Model (DOM) immediately; instead, it operates on a virtual DOM. It means rather than manipulating the document in a browser after changes to our data, it resolves changes on a DOM built and run entirely in memory. After the virtual DOM has been updated, React determines what changes made to the actual browser's DOM. The React Virtual DOM exists entirely in memory and is a representation of the web browser's DOM. Due to this, when we write a React component, we did not write directly to the DOM; instead, we are writing virtual components that react will turn into the DOM.</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What is DOM?</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a web page is loaded, the browser creates a Document Object Model of the page.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-DOM represents the page content as HTML.</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DOM is a programming interface for web documents.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represents the page so that programs can change the document structure, style, and content.</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Component based Architecture</w:t>
      </w:r>
    </w:p>
    <w:p>
      <w:pPr>
        <w:spacing w:before="0" w:after="200" w:line="240"/>
        <w:ind w:right="0" w:left="0" w:firstLine="0"/>
        <w:jc w:val="left"/>
        <w:rPr>
          <w:rFonts w:ascii="Calibri" w:hAnsi="Calibri" w:cs="Calibri" w:eastAsia="Calibri"/>
          <w:b/>
          <w:color w:val="auto"/>
          <w:spacing w:val="0"/>
          <w:position w:val="0"/>
          <w:sz w:val="28"/>
          <w:shd w:fill="auto" w:val="clear"/>
        </w:rPr>
      </w:pPr>
      <w:r>
        <w:object w:dxaOrig="7633" w:dyaOrig="4495">
          <v:rect xmlns:o="urn:schemas-microsoft-com:office:office" xmlns:v="urn:schemas-microsoft-com:vml" id="rectole0000000000" style="width:381.650000pt;height:224.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React Features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1)JSX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2)Components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3)One-way Data Binding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4)Virtual DOM</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5)Simplicity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6)Performance</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1)JSX: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-JSX stands for JavaScript XML.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a JavaScript syntax extension.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-Its an XML or HTML like syntax used by ReactJS.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It is not necessary to use JSX, but it is recommended to use in ReactJS.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 we have already seen that, all of the React components have a render function. The render function specifies the HTML output of a React component. JSX(JavaScript Extension), is a React extension which allows writing JavaScript code that looks like HTML. In other words, JSX is an HTML-like syntax used by React that extends ECMAScript so that HTML-like syntax can co-exist with JavaScript/React code.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-JSX provides you to write HTML/XML-like structures (e.g., DOM-like tree structures) in the same file where you write JavaScript code, then preprocessor will transform these expressions into actual JavaScript code. Just like XML/HTML, JSX tags have a tag name, attributes, and children.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8"/>
          <w:shd w:fill="auto" w:val="clear"/>
        </w:rPr>
        <w:t xml:space="preserve">Why use JSX?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faster than regular JavaScript because it performs optimization while translating the code to JavaScript.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Instead of separating technologies by putting markup and logic in separate files, React uses components that contain both. We will learn components in a further section.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type-safe, and most of the errors can be found at compilation time.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makes easier to create templates.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8"/>
          <w:shd w:fill="auto" w:val="clear"/>
        </w:rPr>
        <w:t xml:space="preserve">Nested Elements in JSX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use more than one element, you need to wrap it with one container element. Here, we use div as a container element which has three nested elements inside it.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086" w:dyaOrig="6195">
          <v:rect xmlns:o="urn:schemas-microsoft-com:office:office" xmlns:v="urn:schemas-microsoft-com:vml" id="rectole0000000001" style="width:354.300000pt;height:309.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293" w:dyaOrig="1396">
          <v:rect xmlns:o="urn:schemas-microsoft-com:office:office" xmlns:v="urn:schemas-microsoft-com:vml" id="rectole0000000002" style="width:464.650000pt;height:69.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2)Components</w:t>
      </w:r>
    </w:p>
    <w:p>
      <w:pPr>
        <w:spacing w:before="0" w:after="200" w:line="240"/>
        <w:ind w:right="0" w:left="0" w:firstLine="0"/>
        <w:jc w:val="left"/>
        <w:rPr>
          <w:rFonts w:ascii="Calibri" w:hAnsi="Calibri" w:cs="Calibri" w:eastAsia="Calibri"/>
          <w:color w:val="FF0000"/>
          <w:spacing w:val="0"/>
          <w:position w:val="0"/>
          <w:sz w:val="24"/>
          <w:shd w:fill="auto" w:val="clear"/>
        </w:rPr>
      </w:pPr>
      <w:r>
        <w:rPr>
          <w:rFonts w:ascii="Calibri" w:hAnsi="Calibri" w:cs="Calibri" w:eastAsia="Calibri"/>
          <w:color w:val="FF0000"/>
          <w:spacing w:val="0"/>
          <w:position w:val="0"/>
          <w:sz w:val="24"/>
          <w:shd w:fill="auto" w:val="clear"/>
        </w:rPr>
        <w:t xml:space="preserve">-ReactJS is all about components.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-ReactJS application is made up of multiple components, and each component has its own logic and controls. </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-These components can be reusable</w:t>
      </w:r>
      <w:r>
        <w:rPr>
          <w:rFonts w:ascii="Calibri" w:hAnsi="Calibri" w:cs="Calibri" w:eastAsia="Calibri"/>
          <w:b/>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FF0000"/>
          <w:spacing w:val="0"/>
          <w:position w:val="0"/>
          <w:sz w:val="24"/>
          <w:shd w:fill="auto" w:val="clear"/>
        </w:rPr>
        <w:t xml:space="preserve">A Component is considered as the core building blocks of a React application</w:t>
      </w:r>
      <w:r>
        <w:rPr>
          <w:rFonts w:ascii="Calibri" w:hAnsi="Calibri" w:cs="Calibri" w:eastAsia="Calibri"/>
          <w:color w:val="auto"/>
          <w:spacing w:val="0"/>
          <w:position w:val="0"/>
          <w:sz w:val="24"/>
          <w:shd w:fill="auto" w:val="clear"/>
        </w:rPr>
        <w:t xml:space="preserve">. It makes the task of building UIs much easier. Each component exists in the same space, but they work independently from one another and merge all in a parent component, which will be the final UI of your application.</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Types of components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1)Functional Components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2)Class Components</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1)Functional Components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-Functional components are simply javascript functions. We can create a functional component in React by writing a javascript function. These functions may or may not receive data as parameters.A valid functional component can be shown in the below example.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-Sometimes referred to as “dumb” or “stateless” components as they simply accept data and display them in some form; that is they are mainly responsible for rendering UI and they do not hold or manage state. </w:t>
      </w:r>
    </w:p>
    <w:p>
      <w:pPr>
        <w:spacing w:before="0" w:after="20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color w:val="auto"/>
          <w:spacing w:val="0"/>
          <w:position w:val="0"/>
          <w:sz w:val="24"/>
          <w:shd w:fill="auto" w:val="clear"/>
        </w:rPr>
        <w:t xml:space="preserve">-React lifecycle methods (for example, componentDidMount) cannot be used in functional components.</w:t>
      </w:r>
    </w:p>
    <w:p>
      <w:pPr>
        <w:spacing w:before="0" w:after="20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function Car() {</w:t>
      </w:r>
    </w:p>
    <w:p>
      <w:pPr>
        <w:spacing w:before="0" w:after="20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  return &lt;h2&gt;Hi, I am a Car!&lt;/h2&gt;;</w:t>
      </w:r>
    </w:p>
    <w:p>
      <w:pPr>
        <w:spacing w:before="0" w:after="20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2)Class Components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class component must include the extends React.Component statement. This statement creates an inheritance to React.Component, and gives your component access to React.Component's functions.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component also requires a render() method, this method returns HTML.</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-Sometimes called “smart” or “stateful” components as they tend to implement logic and state.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-React lifecycle methods can be used inside class components (for example, componentDidMount).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Example:</w:t>
      </w:r>
    </w:p>
    <w:p>
      <w:pPr>
        <w:spacing w:before="0" w:after="20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class Car extends React.Component {</w:t>
      </w:r>
    </w:p>
    <w:p>
      <w:pPr>
        <w:spacing w:before="0" w:after="20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  render() {</w:t>
      </w:r>
    </w:p>
    <w:p>
      <w:pPr>
        <w:spacing w:before="0" w:after="20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    return &lt;h2&gt;Hi, I am a Car!&lt;/h2&gt;;</w:t>
      </w:r>
    </w:p>
    <w:p>
      <w:pPr>
        <w:spacing w:before="0" w:after="20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  }</w:t>
      </w:r>
    </w:p>
    <w:p>
      <w:pPr>
        <w:spacing w:before="0" w:after="200" w:line="240"/>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w:t>
      </w:r>
    </w:p>
    <w:p>
      <w:pPr>
        <w:spacing w:before="0" w:after="200" w:line="240"/>
        <w:ind w:right="0" w:left="0" w:firstLine="0"/>
        <w:jc w:val="left"/>
        <w:rPr>
          <w:rFonts w:ascii="Calibri" w:hAnsi="Calibri" w:cs="Calibri" w:eastAsia="Calibri"/>
          <w:i/>
          <w:color w:val="auto"/>
          <w:spacing w:val="0"/>
          <w:position w:val="0"/>
          <w:sz w:val="24"/>
          <w:shd w:fill="auto" w:val="clear"/>
        </w:rPr>
      </w:pPr>
    </w:p>
    <w:p>
      <w:pPr>
        <w:spacing w:before="0" w:after="200" w:line="240"/>
        <w:ind w:right="0" w:left="0" w:firstLine="0"/>
        <w:jc w:val="left"/>
        <w:rPr>
          <w:rFonts w:ascii="Calibri" w:hAnsi="Calibri" w:cs="Calibri" w:eastAsia="Calibri"/>
          <w:b/>
          <w:i/>
          <w:color w:val="auto"/>
          <w:spacing w:val="0"/>
          <w:position w:val="0"/>
          <w:sz w:val="24"/>
          <w:shd w:fill="auto" w:val="clear"/>
        </w:rPr>
      </w:pPr>
      <w:r>
        <w:rPr>
          <w:rFonts w:ascii="Calibri" w:hAnsi="Calibri" w:cs="Calibri" w:eastAsia="Calibri"/>
          <w:b/>
          <w:i/>
          <w:color w:val="auto"/>
          <w:spacing w:val="0"/>
          <w:position w:val="0"/>
          <w:sz w:val="24"/>
          <w:shd w:fill="auto" w:val="clear"/>
        </w:rPr>
        <w:t xml:space="preserve">Functional v/s class components:</w:t>
      </w:r>
    </w:p>
    <w:p>
      <w:pPr>
        <w:spacing w:before="0" w:after="200" w:line="240"/>
        <w:ind w:right="0" w:left="720" w:firstLine="0"/>
        <w:jc w:val="left"/>
        <w:rPr>
          <w:rFonts w:ascii="Calibri" w:hAnsi="Calibri" w:cs="Calibri" w:eastAsia="Calibri"/>
          <w:i/>
          <w:color w:val="auto"/>
          <w:spacing w:val="0"/>
          <w:position w:val="0"/>
          <w:sz w:val="24"/>
          <w:shd w:fill="auto" w:val="clear"/>
        </w:rPr>
      </w:pPr>
      <w:r>
        <w:object w:dxaOrig="8463" w:dyaOrig="4029">
          <v:rect xmlns:o="urn:schemas-microsoft-com:office:office" xmlns:v="urn:schemas-microsoft-com:vml" id="rectole0000000003" style="width:423.150000pt;height:201.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Props: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They are read-only components. It is an object which stores the value of attributes of a tag and work similar to the HTML attributes. It gives a way to pass data from one component to other components. It is similar to function arguments. Props are passed to the component in the same way as arguments passed in a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Props are immutable so we cannot modify the props from inside the component. Inside the components, we can add attributes called props. These attributes are available in the component as this.props and can be used to render dynamic data in our render method.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you need immutable data in the component, you have to add props to reactDom.render() method in the main.js file of your ReactJS project and used it inside the component in which you need. </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State: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state is an updatable structure that is used to contain data or information about the component.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state in a component can change over time. The change in state over time can happen as a response to user action or system event.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component with the state is known as stateful components.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-React components has a built-in state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state object is where you store property values that belong to the component.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the state object changes, the component re-renders.</w:t>
      </w:r>
    </w:p>
    <w:p>
      <w:pPr>
        <w:spacing w:before="0" w:after="200" w:line="240"/>
        <w:ind w:right="0" w:left="0" w:firstLine="0"/>
        <w:jc w:val="left"/>
        <w:rPr>
          <w:rFonts w:ascii="Calibri" w:hAnsi="Calibri" w:cs="Calibri" w:eastAsia="Calibri"/>
          <w:b/>
          <w:i/>
          <w:color w:val="auto"/>
          <w:spacing w:val="0"/>
          <w:position w:val="0"/>
          <w:sz w:val="24"/>
          <w:shd w:fill="auto" w:val="clear"/>
        </w:rPr>
      </w:pPr>
      <w:r>
        <w:rPr>
          <w:rFonts w:ascii="Calibri" w:hAnsi="Calibri" w:cs="Calibri" w:eastAsia="Calibri"/>
          <w:color w:val="auto"/>
          <w:spacing w:val="0"/>
          <w:position w:val="0"/>
          <w:sz w:val="24"/>
          <w:shd w:fill="auto" w:val="clear"/>
        </w:rPr>
        <w:t xml:space="preserve">-The state object is initialized in the constructor:</w:t>
      </w:r>
    </w:p>
    <w:p>
      <w:pPr>
        <w:spacing w:before="0" w:after="200" w:line="240"/>
        <w:ind w:right="0" w:left="0" w:firstLine="0"/>
        <w:jc w:val="left"/>
        <w:rPr>
          <w:rFonts w:ascii="Calibri" w:hAnsi="Calibri" w:cs="Calibri" w:eastAsia="Calibri"/>
          <w:b/>
          <w:i/>
          <w:color w:val="auto"/>
          <w:spacing w:val="0"/>
          <w:position w:val="0"/>
          <w:sz w:val="24"/>
          <w:shd w:fill="auto" w:val="clear"/>
        </w:rPr>
      </w:pPr>
      <w:r>
        <w:rPr>
          <w:rFonts w:ascii="Calibri" w:hAnsi="Calibri" w:cs="Calibri" w:eastAsia="Calibri"/>
          <w:color w:val="auto"/>
          <w:spacing w:val="0"/>
          <w:position w:val="0"/>
          <w:sz w:val="24"/>
          <w:shd w:fill="auto" w:val="clear"/>
        </w:rPr>
        <w:t xml:space="preserve">-The state object can contain as many properties :</w:t>
      </w:r>
    </w:p>
    <w:p>
      <w:pPr>
        <w:spacing w:before="0" w:after="200" w:line="240"/>
        <w:ind w:right="0" w:left="0" w:firstLine="0"/>
        <w:jc w:val="left"/>
        <w:rPr>
          <w:rFonts w:ascii="Calibri" w:hAnsi="Calibri" w:cs="Calibri" w:eastAsia="Calibri"/>
          <w:b/>
          <w:i/>
          <w:color w:val="auto"/>
          <w:spacing w:val="0"/>
          <w:position w:val="0"/>
          <w:sz w:val="24"/>
          <w:shd w:fill="auto" w:val="clear"/>
        </w:rPr>
      </w:pPr>
      <w:r>
        <w:object w:dxaOrig="5345" w:dyaOrig="6985">
          <v:rect xmlns:o="urn:schemas-microsoft-com:office:office" xmlns:v="urn:schemas-microsoft-com:vml" id="rectole0000000004" style="width:267.250000pt;height:349.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Props v/s State: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293" w:dyaOrig="7471">
          <v:rect xmlns:o="urn:schemas-microsoft-com:office:office" xmlns:v="urn:schemas-microsoft-com:vml" id="rectole0000000005" style="width:464.650000pt;height:373.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293" w:dyaOrig="1052">
          <v:rect xmlns:o="urn:schemas-microsoft-com:office:office" xmlns:v="urn:schemas-microsoft-com:vml" id="rectole0000000006" style="width:464.650000pt;height:52.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setState: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-Always make use of setState and never modify the state directly.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-code has to be executed after the state has been updated?place that code in the callback function which is the second argument to the setState method.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we have to update the state based on the previous state value,pass in a function as an argument instead of the regular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8"/>
          <w:shd w:fill="auto" w:val="clear"/>
        </w:rPr>
        <w:t xml:space="preserve">optional chaining:</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742" w:dyaOrig="5912">
          <v:rect xmlns:o="urn:schemas-microsoft-com:office:office" xmlns:v="urn:schemas-microsoft-com:vml" id="rectole0000000007" style="width:337.100000pt;height:295.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8"/>
          <w:shd w:fill="auto" w:val="clear"/>
        </w:rPr>
        <w:t xml:space="preserve">Nullish coolish:</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957" w:dyaOrig="6256">
          <v:rect xmlns:o="urn:schemas-microsoft-com:office:office" xmlns:v="urn:schemas-microsoft-com:vml" id="rectole0000000008" style="width:397.850000pt;height:312.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033" w:dyaOrig="3948">
          <v:rect xmlns:o="urn:schemas-microsoft-com:office:office" xmlns:v="urn:schemas-microsoft-com:vml" id="rectole0000000009" style="width:301.650000pt;height:197.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Destructuring props and state: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Desructuring is an ES6 feature to make it possible to upack values from arrays or properties from object into distinct variables.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Destructuring props and state improves code readability.</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Destructuring props in functional component: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there are two ways to destructure a props in functional component: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1)Destructure it in functional parameter itself</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750" w:dyaOrig="3563">
          <v:rect xmlns:o="urn:schemas-microsoft-com:office:office" xmlns:v="urn:schemas-microsoft-com:vml" id="rectole0000000010" style="width:287.500000pt;height:178.1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2)Destructure it in function body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960" w:dyaOrig="4110">
          <v:rect xmlns:o="urn:schemas-microsoft-com:office:office" xmlns:v="urn:schemas-microsoft-com:vml" id="rectole0000000011" style="width:248.000000pt;height:205.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Destructuring props in class component: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class component we generally destructure a props in render() method.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600" w:dyaOrig="4575">
          <v:rect xmlns:o="urn:schemas-microsoft-com:office:office" xmlns:v="urn:schemas-microsoft-com:vml" id="rectole0000000012" style="width:330.000000pt;height:228.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Event Handling: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-Just like HTML DOM events, React can perform actions based on user events.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-React has the same events as HTML: click, change, mouseover etc.</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-React events are written in camelCase syntax:onClick instead of onclick.</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-React event handlers are written inside curly braces:onClick={shoot}  instead of onClick="shoot()".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Event Handling in functional component:</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Event Handling in class component: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309" w:dyaOrig="4433">
          <v:rect xmlns:o="urn:schemas-microsoft-com:office:office" xmlns:v="urn:schemas-microsoft-com:vml" id="rectole0000000013" style="width:365.450000pt;height:221.6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Binding Event Handlers: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need to bind events so that the this keyword would not return an “undefined".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-There are 4 ways of binding event handlers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1)bind this keyword in render method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867" w:dyaOrig="6418">
          <v:rect xmlns:o="urn:schemas-microsoft-com:office:office" xmlns:v="urn:schemas-microsoft-com:vml" id="rectole0000000014" style="width:443.350000pt;height:320.9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2)Calling the event handler in arrow function body in render method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281" w:dyaOrig="6317">
          <v:rect xmlns:o="urn:schemas-microsoft-com:office:office" xmlns:v="urn:schemas-microsoft-com:vml" id="rectole0000000015" style="width:414.050000pt;height:315.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3)Binding the event handler in the constructor</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349" w:dyaOrig="6438">
          <v:rect xmlns:o="urn:schemas-microsoft-com:office:office" xmlns:v="urn:schemas-microsoft-com:vml" id="rectole0000000016" style="width:367.450000pt;height:321.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4)USe class property as arrow functions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410" w:dyaOrig="6296">
          <v:rect xmlns:o="urn:schemas-microsoft-com:office:office" xmlns:v="urn:schemas-microsoft-com:vml" id="rectole0000000017" style="width:370.500000pt;height:314.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8"/>
          <w:shd w:fill="auto" w:val="clear"/>
        </w:rPr>
        <w:t xml:space="preserve">Methods As props: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726" w:dyaOrig="6337">
          <v:rect xmlns:o="urn:schemas-microsoft-com:office:office" xmlns:v="urn:schemas-microsoft-com:vml" id="rectole0000000018" style="width:436.300000pt;height:316.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293" w:dyaOrig="2773">
          <v:rect xmlns:o="urn:schemas-microsoft-com:office:office" xmlns:v="urn:schemas-microsoft-com:vml" id="rectole0000000019" style="width:464.650000pt;height:138.6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Conditional Rendering: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1.if/else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195" w:dyaOrig="6195">
          <v:rect xmlns:o="urn:schemas-microsoft-com:office:office" xmlns:v="urn:schemas-microsoft-com:vml" id="rectole0000000020" style="width:309.750000pt;height:309.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2.Element variable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033" w:dyaOrig="6540">
          <v:rect xmlns:o="urn:schemas-microsoft-com:office:office" xmlns:v="urn:schemas-microsoft-com:vml" id="rectole0000000021" style="width:301.650000pt;height:327.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3.ternary conditional operator</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633" w:dyaOrig="4697">
          <v:rect xmlns:o="urn:schemas-microsoft-com:office:office" xmlns:v="urn:schemas-microsoft-com:vml" id="rectole0000000022" style="width:381.650000pt;height:234.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4.short circuit operator</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714" w:dyaOrig="4575">
          <v:rect xmlns:o="urn:schemas-microsoft-com:office:office" xmlns:v="urn:schemas-microsoft-com:vml" id="rectole0000000023" style="width:385.700000pt;height:228.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List Rendering: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-Lists are used to display data in an ordered format and mainly used to display menus on websites.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map() function is used for traversing the lists.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React, everything is built as individual components. Hence, we would need to render lists inside a component.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293" w:dyaOrig="3016">
          <v:rect xmlns:o="urn:schemas-microsoft-com:office:office" xmlns:v="urn:schemas-microsoft-com:vml" id="rectole0000000024" style="width:464.650000pt;height:150.8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503" w:dyaOrig="5527">
          <v:rect xmlns:o="urn:schemas-microsoft-com:office:office" xmlns:v="urn:schemas-microsoft-com:vml" id="rectole0000000025" style="width:425.150000pt;height:276.3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List and keys: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key is a unique identifier. In React, it is used to identify which items have changed, updated, or deleted from the Lists. It is useful when we dynamically created components or when the users alter the lists. It also helps to determine which components in a collection needs to be re-rendered instead of re-rendering the entire set of components every time.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-Keys should be given inside the array to give the elements a stable identity. The best way to pick a key as a string that uniquely identifies the items in the list.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293" w:dyaOrig="4778">
          <v:rect xmlns:o="urn:schemas-microsoft-com:office:office" xmlns:v="urn:schemas-microsoft-com:vml" id="rectole0000000026" style="width:464.650000pt;height:238.9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-Key is not a prop if we trying to access it it will result in undefined  being returned .if you need to acess the same value within the child component you should pass it as different prop.</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List without key attribute:</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6641" w:dyaOrig="4029">
          <v:rect xmlns:o="urn:schemas-microsoft-com:office:office" xmlns:v="urn:schemas-microsoft-com:vml" id="rectole0000000027" style="width:332.050000pt;height:201.4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List with key attribute:</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8564" w:dyaOrig="2166">
          <v:rect xmlns:o="urn:schemas-microsoft-com:office:office" xmlns:v="urn:schemas-microsoft-com:vml" id="rectole0000000028" style="width:428.200000pt;height:108.3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40"/>
        <w:ind w:right="0" w:left="0" w:firstLine="0"/>
        <w:jc w:val="left"/>
        <w:rPr>
          <w:rFonts w:ascii="Calibri" w:hAnsi="Calibri" w:cs="Calibri" w:eastAsia="Calibri"/>
          <w:b/>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If there are no stable IDs for rendered items, you can assign the item index as a key to the lists.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070" w:dyaOrig="3138">
          <v:rect xmlns:o="urn:schemas-microsoft-com:office:office" xmlns:v="urn:schemas-microsoft-com:vml" id="rectole0000000029" style="width:453.500000pt;height:156.9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Note: It is not recommended to use indexes for keys if the order of the item may change in future. It creates confusion for the developer and may cause issues with the component state.</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React Component Life-Cycle: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-every component creation process involves various lifecycle methods. These lifecycle methods are termed as component's lifecycle. These lifecycle methods are not very complicated and called at various points during a component's life.</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28"/>
          <w:shd w:fill="auto" w:val="clear"/>
        </w:rPr>
      </w:pPr>
      <w:r>
        <w:object w:dxaOrig="9293" w:dyaOrig="4049">
          <v:rect xmlns:o="urn:schemas-microsoft-com:office:office" xmlns:v="urn:schemas-microsoft-com:vml" id="rectole0000000030" style="width:464.650000pt;height:202.4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40"/>
        <w:ind w:right="0" w:left="0" w:firstLine="0"/>
        <w:jc w:val="left"/>
        <w:rPr>
          <w:rFonts w:ascii="Calibri" w:hAnsi="Calibri" w:cs="Calibri" w:eastAsia="Calibri"/>
          <w:b/>
          <w:color w:val="auto"/>
          <w:spacing w:val="0"/>
          <w:position w:val="0"/>
          <w:sz w:val="28"/>
          <w:shd w:fill="auto" w:val="clear"/>
        </w:rPr>
      </w:pPr>
      <w:r>
        <w:object w:dxaOrig="9294" w:dyaOrig="3321">
          <v:rect xmlns:o="urn:schemas-microsoft-com:office:office" xmlns:v="urn:schemas-microsoft-com:vml" id="rectole0000000031" style="width:464.700000pt;height:166.0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200" w:line="240"/>
        <w:ind w:right="0" w:left="0" w:firstLine="0"/>
        <w:jc w:val="left"/>
        <w:rPr>
          <w:rFonts w:ascii="Calibri" w:hAnsi="Calibri" w:cs="Calibri" w:eastAsia="Calibri"/>
          <w:b/>
          <w:color w:val="auto"/>
          <w:spacing w:val="0"/>
          <w:position w:val="0"/>
          <w:sz w:val="28"/>
          <w:shd w:fill="auto" w:val="clear"/>
        </w:rPr>
      </w:pPr>
      <w:r>
        <w:object w:dxaOrig="9293" w:dyaOrig="3361">
          <v:rect xmlns:o="urn:schemas-microsoft-com:office:office" xmlns:v="urn:schemas-microsoft-com:vml" id="rectole0000000032" style="width:464.650000pt;height:168.0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40"/>
        <w:ind w:right="0" w:left="0" w:firstLine="0"/>
        <w:jc w:val="left"/>
        <w:rPr>
          <w:rFonts w:ascii="Calibri" w:hAnsi="Calibri" w:cs="Calibri" w:eastAsia="Calibri"/>
          <w:b/>
          <w:color w:val="auto"/>
          <w:spacing w:val="0"/>
          <w:position w:val="0"/>
          <w:sz w:val="28"/>
          <w:shd w:fill="auto" w:val="clear"/>
        </w:rPr>
      </w:pPr>
      <w:r>
        <w:object w:dxaOrig="9293" w:dyaOrig="3441">
          <v:rect xmlns:o="urn:schemas-microsoft-com:office:office" xmlns:v="urn:schemas-microsoft-com:vml" id="rectole0000000033" style="width:464.650000pt;height:172.0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200" w:line="240"/>
        <w:ind w:right="0" w:left="0" w:firstLine="0"/>
        <w:jc w:val="left"/>
        <w:rPr>
          <w:rFonts w:ascii="Calibri" w:hAnsi="Calibri" w:cs="Calibri" w:eastAsia="Calibri"/>
          <w:b/>
          <w:color w:val="auto"/>
          <w:spacing w:val="0"/>
          <w:position w:val="0"/>
          <w:sz w:val="28"/>
          <w:shd w:fill="auto" w:val="clear"/>
        </w:rPr>
      </w:pPr>
    </w:p>
    <w:p>
      <w:pPr>
        <w:spacing w:before="0" w:after="200" w:line="240"/>
        <w:ind w:right="0" w:left="0" w:firstLine="0"/>
        <w:jc w:val="left"/>
        <w:rPr>
          <w:rFonts w:ascii="Calibri" w:hAnsi="Calibri" w:cs="Calibri" w:eastAsia="Calibri"/>
          <w:b/>
          <w:color w:val="auto"/>
          <w:spacing w:val="0"/>
          <w:position w:val="0"/>
          <w:sz w:val="28"/>
          <w:shd w:fill="auto" w:val="clear"/>
        </w:rPr>
      </w:pPr>
      <w:r>
        <w:object w:dxaOrig="9293" w:dyaOrig="3745">
          <v:rect xmlns:o="urn:schemas-microsoft-com:office:office" xmlns:v="urn:schemas-microsoft-com:vml" id="rectole0000000034" style="width:464.650000pt;height:187.2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r>
        <w:object w:dxaOrig="9294" w:dyaOrig="2510">
          <v:rect xmlns:o="urn:schemas-microsoft-com:office:office" xmlns:v="urn:schemas-microsoft-com:vml" id="rectole0000000035" style="width:464.700000pt;height:125.5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200" w:line="240"/>
        <w:ind w:right="0" w:left="0" w:firstLine="0"/>
        <w:jc w:val="left"/>
        <w:rPr>
          <w:rFonts w:ascii="Calibri" w:hAnsi="Calibri" w:cs="Calibri" w:eastAsia="Calibri"/>
          <w:b/>
          <w:color w:val="auto"/>
          <w:spacing w:val="0"/>
          <w:position w:val="0"/>
          <w:sz w:val="28"/>
          <w:shd w:fill="auto" w:val="clear"/>
        </w:rPr>
      </w:pPr>
    </w:p>
    <w:p>
      <w:pPr>
        <w:spacing w:before="0" w:after="200" w:line="240"/>
        <w:ind w:right="0" w:left="0" w:firstLine="0"/>
        <w:jc w:val="left"/>
        <w:rPr>
          <w:rFonts w:ascii="Calibri" w:hAnsi="Calibri" w:cs="Calibri" w:eastAsia="Calibri"/>
          <w:b/>
          <w:color w:val="auto"/>
          <w:spacing w:val="0"/>
          <w:position w:val="0"/>
          <w:sz w:val="28"/>
          <w:shd w:fill="auto" w:val="clear"/>
        </w:rPr>
      </w:pPr>
      <w:r>
        <w:object w:dxaOrig="9293" w:dyaOrig="2713">
          <v:rect xmlns:o="urn:schemas-microsoft-com:office:office" xmlns:v="urn:schemas-microsoft-com:vml" id="rectole0000000036" style="width:464.650000pt;height:135.6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200" w:line="240"/>
        <w:ind w:right="0" w:left="0" w:firstLine="0"/>
        <w:jc w:val="left"/>
        <w:rPr>
          <w:rFonts w:ascii="Calibri" w:hAnsi="Calibri" w:cs="Calibri" w:eastAsia="Calibri"/>
          <w:b/>
          <w:color w:val="auto"/>
          <w:spacing w:val="0"/>
          <w:position w:val="0"/>
          <w:sz w:val="28"/>
          <w:shd w:fill="auto" w:val="clear"/>
        </w:rPr>
      </w:pPr>
      <w:r>
        <w:object w:dxaOrig="9293" w:dyaOrig="3300">
          <v:rect xmlns:o="urn:schemas-microsoft-com:office:office" xmlns:v="urn:schemas-microsoft-com:vml" id="rectole0000000037" style="width:464.650000pt;height:165.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200" w:line="240"/>
        <w:ind w:right="0" w:left="0" w:firstLine="0"/>
        <w:jc w:val="left"/>
        <w:rPr>
          <w:rFonts w:ascii="Calibri" w:hAnsi="Calibri" w:cs="Calibri" w:eastAsia="Calibri"/>
          <w:b/>
          <w:color w:val="auto"/>
          <w:spacing w:val="0"/>
          <w:position w:val="0"/>
          <w:sz w:val="28"/>
          <w:shd w:fill="auto" w:val="clear"/>
        </w:rPr>
      </w:pPr>
      <w:r>
        <w:object w:dxaOrig="9293" w:dyaOrig="3644">
          <v:rect xmlns:o="urn:schemas-microsoft-com:office:office" xmlns:v="urn:schemas-microsoft-com:vml" id="rectole0000000038" style="width:464.650000pt;height:182.2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200" w:line="240"/>
        <w:ind w:right="0" w:left="0" w:firstLine="0"/>
        <w:jc w:val="left"/>
        <w:rPr>
          <w:rFonts w:ascii="Calibri" w:hAnsi="Calibri" w:cs="Calibri" w:eastAsia="Calibri"/>
          <w:b/>
          <w:color w:val="auto"/>
          <w:spacing w:val="0"/>
          <w:position w:val="0"/>
          <w:sz w:val="28"/>
          <w:shd w:fill="auto" w:val="clear"/>
        </w:rPr>
      </w:pPr>
    </w:p>
    <w:p>
      <w:pPr>
        <w:spacing w:before="0" w:after="200" w:line="240"/>
        <w:ind w:right="0" w:left="0" w:firstLine="0"/>
        <w:jc w:val="left"/>
        <w:rPr>
          <w:rFonts w:ascii="Calibri" w:hAnsi="Calibri" w:cs="Calibri" w:eastAsia="Calibri"/>
          <w:b/>
          <w:color w:val="auto"/>
          <w:spacing w:val="0"/>
          <w:position w:val="0"/>
          <w:sz w:val="28"/>
          <w:shd w:fill="auto" w:val="clear"/>
        </w:rPr>
      </w:pPr>
      <w:r>
        <w:object w:dxaOrig="9293" w:dyaOrig="3786">
          <v:rect xmlns:o="urn:schemas-microsoft-com:office:office" xmlns:v="urn:schemas-microsoft-com:vml" id="rectole0000000039" style="width:464.650000pt;height:189.3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200" w:line="240"/>
        <w:ind w:right="0" w:left="0" w:firstLine="0"/>
        <w:jc w:val="left"/>
        <w:rPr>
          <w:rFonts w:ascii="Calibri" w:hAnsi="Calibri" w:cs="Calibri" w:eastAsia="Calibri"/>
          <w:b/>
          <w:color w:val="auto"/>
          <w:spacing w:val="0"/>
          <w:position w:val="0"/>
          <w:sz w:val="28"/>
          <w:shd w:fill="auto" w:val="clear"/>
        </w:rPr>
      </w:pPr>
      <w:r>
        <w:object w:dxaOrig="7957" w:dyaOrig="4414">
          <v:rect xmlns:o="urn:schemas-microsoft-com:office:office" xmlns:v="urn:schemas-microsoft-com:vml" id="rectole0000000040" style="width:397.850000pt;height:220.7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Fragments: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-whenever you want to render something on the screen, you need to use a render method inside the component. This render method can return single elements or multiple elements. The render method will only render a single root node inside it at a time. However, if you want to return multiple elements, the render method will require a 'div' tag and put the entire content or elements inside it. This extra node to the DOM sometimes results in the wrong formatting of your HTML.</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solve this problem, React introduced Fragments.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284" w:dyaOrig="3462">
          <v:rect xmlns:o="urn:schemas-microsoft-com:office:office" xmlns:v="urn:schemas-microsoft-com:vml" id="rectole0000000041" style="width:264.200000pt;height:173.1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main reason to use Fragments tag is: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makes the execution of code faster as compared to the div tag.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takes less memory.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Fragments Short Syntax:</w:t>
      </w:r>
      <w:r>
        <w:rPr>
          <w:rFonts w:ascii="Calibri" w:hAnsi="Calibri" w:cs="Calibri" w:eastAsia="Calibri"/>
          <w:color w:val="auto"/>
          <w:spacing w:val="0"/>
          <w:position w:val="0"/>
          <w:sz w:val="24"/>
          <w:shd w:fill="auto" w:val="clear"/>
        </w:rPr>
        <w:t xml:space="preserve">There is also another shorthand exists for declaring fragments for the above method. It looks like empty tag in which we can use of '&lt;&gt;' and '' instead of the 'React.Fragment'.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Keyed Fragments:</w:t>
      </w:r>
      <w:r>
        <w:rPr>
          <w:rFonts w:ascii="Calibri" w:hAnsi="Calibri" w:cs="Calibri" w:eastAsia="Calibri"/>
          <w:color w:val="auto"/>
          <w:spacing w:val="0"/>
          <w:position w:val="0"/>
          <w:sz w:val="24"/>
          <w:shd w:fill="auto" w:val="clear"/>
        </w:rPr>
        <w:t xml:space="preserve">The shorthand syntax does not accept key attributes. You need a key for mapping a collection to an array of fragments such as to create a description list. If you need to provide keys, you have to declare the fragments with the explicit &lt;React.Fragment&gt; syntax.</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438" w:dyaOrig="6580">
          <v:rect xmlns:o="urn:schemas-microsoft-com:office:office" xmlns:v="urn:schemas-microsoft-com:vml" id="rectole0000000042" style="width:321.900000pt;height:329.0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Pure components: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-PureComponent is similar to Component but it skips re-renders for same props and state.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pure component implements shouldComponentUpdate with a shallow prop and state comparison.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there is no difference the component is not re-rendered-&gt;Performance boost</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-Never muted the state .always return the new object that reflects the new state.</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-In simple words, If the previous value of state or props and the new value of state or props is the same, the component will not re-render itself. Since Pure Components restricts the re-rendering when there is no use of re-rendering of the component. Pure Components are Class Components which extends React.PureComponent.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-PureComponent is similar to Component but it skips re-renders for same props and state.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-PureComponent only worked with class based component.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985" w:dyaOrig="3806">
          <v:rect xmlns:o="urn:schemas-microsoft-com:office:office" xmlns:v="urn:schemas-microsoft-com:vml" id="rectole0000000043" style="width:349.250000pt;height:190.3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r>
        <w:rPr>
          <w:rFonts w:ascii="Calibri" w:hAnsi="Calibri" w:cs="Calibri" w:eastAsia="Calibri"/>
          <w:color w:val="auto"/>
          <w:spacing w:val="0"/>
          <w:position w:val="0"/>
          <w:sz w:val="24"/>
          <w:shd w:fill="auto" w:val="clear"/>
        </w:rPr>
        <w:br/>
      </w:r>
      <w:r>
        <w:object w:dxaOrig="9293" w:dyaOrig="5385">
          <v:rect xmlns:o="urn:schemas-microsoft-com:office:office" xmlns:v="urn:schemas-microsoft-com:vml" id="rectole0000000044" style="width:464.650000pt;height:269.2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Memo Component: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-Using memo will cause React to skip rendering a component if its props have not changed.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can improve performance.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466" w:dyaOrig="3361">
          <v:rect xmlns:o="urn:schemas-microsoft-com:office:office" xmlns:v="urn:schemas-microsoft-com:vml" id="rectole0000000045" style="width:273.300000pt;height:168.0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object w:dxaOrig="9293" w:dyaOrig="5304">
          <v:rect xmlns:o="urn:schemas-microsoft-com:office:office" xmlns:v="urn:schemas-microsoft-com:vml" id="rectole0000000046" style="width:464.650000pt;height:265.2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Refs: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similar to keys in React.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an attribute which makes it possible to store a reference to particular DOM nodes or React elements.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provides a way to access React DOM nodes or React elements and how to interact with it.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FF0000"/>
          <w:spacing w:val="0"/>
          <w:position w:val="0"/>
          <w:sz w:val="24"/>
          <w:shd w:fill="auto" w:val="clear"/>
        </w:rPr>
        <w:t xml:space="preserve">-It is used when we want to change the value of a child component, without making the use of props.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Refs can be used in the following cases: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we need DOM measurements such as managing focus, text selection, or media playback.</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used in triggering imperative animations.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integrating with third-party DOM libraries.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can also use as in callbacks.</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How to create Refs: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Refs can be created by using React.createRef(). It can be assigned to React elements via the ref attribute.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284" w:dyaOrig="4110">
          <v:rect xmlns:o="urn:schemas-microsoft-com:office:office" xmlns:v="urn:schemas-microsoft-com:vml" id="rectole0000000047" style="width:264.200000pt;height:205.5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How to access Refs: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a ref is passed to an element inside render method, a reference to the node can be accessed via the current attribute of the ref.</w:t>
      </w:r>
    </w:p>
    <w:p>
      <w:pPr>
        <w:spacing w:before="0" w:after="200" w:line="24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const node = this.callRef.current;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Refs current Properties: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ref value differs depending on the type of the node: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the ref attribute is used in HTML element, the ref created with React.createRef() receives the underlying DOM element as its current property.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the ref attribute is used on a custom class component, then ref object receives the mounted instance of the component as its current property.</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The ref attribute cannot be used on function components because they don't have instances.</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Add Ref to DOM elements: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293" w:dyaOrig="5790">
          <v:rect xmlns:o="urn:schemas-microsoft-com:office:office" xmlns:v="urn:schemas-microsoft-com:vml" id="rectole0000000048" style="width:464.650000pt;height:289.5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Callback refs: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-there is another way to use refs that is called "callback refs" and it gives more control when the refs are set and unset. Instead of creating refs by createRef() method, React allows a way to create refs by passing a callback function to the ref attribute of a component.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220" w:dyaOrig="1093">
          <v:rect xmlns:o="urn:schemas-microsoft-com:office:office" xmlns:v="urn:schemas-microsoft-com:vml" id="rectole0000000049" style="width:411.000000pt;height:54.6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callback function is used to store a reference to the DOM node in an instance property and can be accessed elsewhere.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2632" w:dyaOrig="688">
          <v:rect xmlns:o="urn:schemas-microsoft-com:office:office" xmlns:v="urn:schemas-microsoft-com:vml" id="rectole0000000050" style="width:131.600000pt;height:34.4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Forwarding Ref from one component to another component:</w:t>
      </w:r>
    </w:p>
    <w:p>
      <w:pPr>
        <w:spacing w:before="0" w:after="200" w:line="240"/>
        <w:ind w:right="0" w:left="0" w:firstLine="0"/>
        <w:jc w:val="left"/>
        <w:rPr>
          <w:rFonts w:ascii="Calibri" w:hAnsi="Calibri" w:cs="Calibri" w:eastAsia="Calibri"/>
          <w:b/>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React with useRef():</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Portals: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React portal provides a way to render an element outside of its component hierarchy, i.e., in a separate component.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-Before React 16.0 version, it is very tricky to render the child component outside of its parent component hierarchy. If we do this, it breaks the convention where a component needs to render as a new element and follow a parent-child hierarchy. In React, the parent component always wants to go where its child component goes. That's why React portal concept comes in.</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Syntax:</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ReactDOM.createPortal(child, container)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Here, the first argument (child) is the component, which can be an element, string, or fragment, and the second argument (container) is a DOM element.</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Error Boundaries: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-React 16 introduces a new concept to handle the errors by using the error boundaries.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-Now, if any JavaScript error found in a part of the UI, it does not break the whole app.</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-Error boundaries are React components which catch JavaScript errors anywhere in our app, log those errors, and display a fallback UI. It does not break the whole app component tree and only renders the fallback UI whenever an error occurred in a component. Error boundaries catch errors during rendering in component lifecycle methods, and constructors of the whole tree below them.</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Note: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Sometimes, it is not possible to catch Error boundaries in React application. These are: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-Event handlers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-Asynchronous code (e.g. setTimeout or requestAnimationFrame callbacks)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-Server-side rendering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-Errors are thrown in the error boundary itself rather than its children.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error boundary can?t catch the error within itself. If the error boundary fails to render the error message, the error will go to the closest error boundary above it. It is similar to the catch {} block in JavaScript.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293" w:dyaOrig="2328">
          <v:rect xmlns:o="urn:schemas-microsoft-com:office:office" xmlns:v="urn:schemas-microsoft-com:vml" id="rectole0000000051" style="width:464.650000pt;height:116.4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293" w:dyaOrig="2773">
          <v:rect xmlns:o="urn:schemas-microsoft-com:office:office" xmlns:v="urn:schemas-microsoft-com:vml" id="rectole0000000052" style="width:464.650000pt;height:138.6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Higher order Component:</w:t>
      </w:r>
    </w:p>
    <w:p>
      <w:pPr>
        <w:spacing w:before="0" w:after="200" w:line="240"/>
        <w:ind w:right="0" w:left="0" w:firstLine="0"/>
        <w:jc w:val="left"/>
        <w:rPr>
          <w:rFonts w:ascii="Calibri" w:hAnsi="Calibri" w:cs="Calibri" w:eastAsia="Calibri"/>
          <w:b/>
          <w:color w:val="auto"/>
          <w:spacing w:val="0"/>
          <w:position w:val="0"/>
          <w:sz w:val="44"/>
          <w:shd w:fill="auto" w:val="clear"/>
        </w:rPr>
      </w:pPr>
      <w:r>
        <w:object w:dxaOrig="8989" w:dyaOrig="2470">
          <v:rect xmlns:o="urn:schemas-microsoft-com:office:office" xmlns:v="urn:schemas-microsoft-com:vml" id="rectole0000000053" style="width:449.450000pt;height:123.5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share common functionality between components we use higher order components.</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Render props:</w:t>
      </w:r>
    </w:p>
    <w:p>
      <w:pPr>
        <w:spacing w:before="0" w:after="200" w:line="240"/>
        <w:ind w:right="0" w:left="0" w:firstLine="0"/>
        <w:jc w:val="left"/>
        <w:rPr>
          <w:rFonts w:ascii="Calibri" w:hAnsi="Calibri" w:cs="Calibri" w:eastAsia="Calibri"/>
          <w:b/>
          <w:color w:val="auto"/>
          <w:spacing w:val="0"/>
          <w:position w:val="0"/>
          <w:sz w:val="40"/>
          <w:shd w:fill="auto" w:val="clear"/>
        </w:rPr>
      </w:pPr>
      <w:r>
        <w:object w:dxaOrig="9293" w:dyaOrig="1235">
          <v:rect xmlns:o="urn:schemas-microsoft-com:office:office" xmlns:v="urn:schemas-microsoft-com:vml" id="rectole0000000054" style="width:464.650000pt;height:61.7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200" w:line="240"/>
        <w:ind w:right="0" w:left="0" w:firstLine="0"/>
        <w:jc w:val="left"/>
        <w:rPr>
          <w:rFonts w:ascii="Calibri" w:hAnsi="Calibri" w:cs="Calibri" w:eastAsia="Calibri"/>
          <w:b/>
          <w:color w:val="auto"/>
          <w:spacing w:val="0"/>
          <w:position w:val="0"/>
          <w:sz w:val="40"/>
          <w:shd w:fill="auto" w:val="clear"/>
        </w:rPr>
      </w:pPr>
    </w:p>
    <w:p>
      <w:pPr>
        <w:spacing w:before="0" w:after="200" w:line="240"/>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Context:</w:t>
      </w:r>
    </w:p>
    <w:p>
      <w:pPr>
        <w:spacing w:before="0" w:after="200" w:line="240"/>
        <w:ind w:right="0" w:left="0" w:firstLine="0"/>
        <w:jc w:val="left"/>
        <w:rPr>
          <w:rFonts w:ascii="Calibri" w:hAnsi="Calibri" w:cs="Calibri" w:eastAsia="Calibri"/>
          <w:b/>
          <w:color w:val="auto"/>
          <w:spacing w:val="0"/>
          <w:position w:val="0"/>
          <w:sz w:val="40"/>
          <w:shd w:fill="auto" w:val="clear"/>
        </w:rPr>
      </w:pPr>
      <w:r>
        <w:object w:dxaOrig="9293" w:dyaOrig="1052">
          <v:rect xmlns:o="urn:schemas-microsoft-com:office:office" xmlns:v="urn:schemas-microsoft-com:vml" id="rectole0000000055" style="width:464.650000pt;height:52.6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200" w:line="240"/>
        <w:ind w:right="0" w:left="0" w:firstLine="0"/>
        <w:jc w:val="left"/>
        <w:rPr>
          <w:rFonts w:ascii="Calibri" w:hAnsi="Calibri" w:cs="Calibri" w:eastAsia="Calibri"/>
          <w:b/>
          <w:color w:val="auto"/>
          <w:spacing w:val="0"/>
          <w:position w:val="0"/>
          <w:sz w:val="40"/>
          <w:shd w:fill="auto" w:val="clear"/>
        </w:rPr>
      </w:pPr>
      <w:r>
        <w:object w:dxaOrig="4656" w:dyaOrig="1700">
          <v:rect xmlns:o="urn:schemas-microsoft-com:office:office" xmlns:v="urn:schemas-microsoft-com:vml" id="rectole0000000056" style="width:232.800000pt;height:85.0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r>
        <w:object w:dxaOrig="5142" w:dyaOrig="2794">
          <v:rect xmlns:o="urn:schemas-microsoft-com:office:office" xmlns:v="urn:schemas-microsoft-com:vml" id="rectole0000000057" style="width:257.100000pt;height:139.7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200" w:line="240"/>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color w:val="auto"/>
          <w:spacing w:val="0"/>
          <w:position w:val="0"/>
          <w:sz w:val="24"/>
          <w:shd w:fill="auto" w:val="clear"/>
        </w:rPr>
        <w:t xml:space="preserve">App.js</w:t>
      </w:r>
    </w:p>
    <w:p>
      <w:pPr>
        <w:spacing w:before="0" w:after="200" w:line="240"/>
        <w:ind w:right="0" w:left="0" w:firstLine="0"/>
        <w:jc w:val="left"/>
        <w:rPr>
          <w:rFonts w:ascii="Calibri" w:hAnsi="Calibri" w:cs="Calibri" w:eastAsia="Calibri"/>
          <w:b/>
          <w:color w:val="auto"/>
          <w:spacing w:val="0"/>
          <w:position w:val="0"/>
          <w:sz w:val="40"/>
          <w:shd w:fill="auto" w:val="clear"/>
        </w:rPr>
      </w:pPr>
      <w:r>
        <w:object w:dxaOrig="4940" w:dyaOrig="1154">
          <v:rect xmlns:o="urn:schemas-microsoft-com:office:office" xmlns:v="urn:schemas-microsoft-com:vml" id="rectole0000000058" style="width:247.000000pt;height:57.7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200" w:line="240"/>
        <w:ind w:right="0" w:left="0" w:firstLine="0"/>
        <w:jc w:val="left"/>
        <w:rPr>
          <w:rFonts w:ascii="Calibri" w:hAnsi="Calibri" w:cs="Calibri" w:eastAsia="Calibri"/>
          <w:b/>
          <w:color w:val="auto"/>
          <w:spacing w:val="0"/>
          <w:position w:val="0"/>
          <w:sz w:val="40"/>
          <w:shd w:fill="auto" w:val="clear"/>
        </w:rPr>
      </w:pPr>
      <w:r>
        <w:object w:dxaOrig="5871" w:dyaOrig="5142">
          <v:rect xmlns:o="urn:schemas-microsoft-com:office:office" xmlns:v="urn:schemas-microsoft-com:vml" id="rectole0000000059" style="width:293.550000pt;height:257.1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200" w:line="240"/>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HTTP and React:</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9293" w:dyaOrig="2288">
          <v:rect xmlns:o="urn:schemas-microsoft-com:office:office" xmlns:v="urn:schemas-microsoft-com:vml" id="rectole0000000060" style="width:464.650000pt;height:114.4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200" w:line="240"/>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React Hooks:</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9010" w:dyaOrig="2409">
          <v:rect xmlns:o="urn:schemas-microsoft-com:office:office" xmlns:v="urn:schemas-microsoft-com:vml" id="rectole0000000061" style="width:450.500000pt;height:120.4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8564" w:dyaOrig="2915">
          <v:rect xmlns:o="urn:schemas-microsoft-com:office:office" xmlns:v="urn:schemas-microsoft-com:vml" id="rectole0000000062" style="width:428.200000pt;height:145.7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6580" w:dyaOrig="2125">
          <v:rect xmlns:o="urn:schemas-microsoft-com:office:office" xmlns:v="urn:schemas-microsoft-com:vml" id="rectole0000000063" style="width:329.000000pt;height:106.2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Why Hooks:</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Reason1:</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6722" w:dyaOrig="1315">
          <v:rect xmlns:o="urn:schemas-microsoft-com:office:office" xmlns:v="urn:schemas-microsoft-com:vml" id="rectole0000000064" style="width:336.100000pt;height:65.7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Reason2:</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5790" w:dyaOrig="1660">
          <v:rect xmlns:o="urn:schemas-microsoft-com:office:office" xmlns:v="urn:schemas-microsoft-com:vml" id="rectole0000000065" style="width:289.500000pt;height:83.0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Reason3:</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625" w:dyaOrig="2044">
          <v:rect xmlns:o="urn:schemas-microsoft-com:office:office" xmlns:v="urn:schemas-microsoft-com:vml" id="rectole0000000066" style="width:431.250000pt;height:102.2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Basic Hooks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1)useState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2)useEffect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3)useContext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4)useReducer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5)useCallback</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6)useMemo</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7)useNavigate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8)useParams</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1)useState</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949" w:dyaOrig="3421">
          <v:rect xmlns:o="urn:schemas-microsoft-com:office:office" xmlns:v="urn:schemas-microsoft-com:vml" id="rectole0000000067" style="width:447.450000pt;height:171.0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3603">
          <v:rect xmlns:o="urn:schemas-microsoft-com:office:office" xmlns:v="urn:schemas-microsoft-com:vml" id="rectole0000000068" style="width:464.650000pt;height:180.1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666" w:dyaOrig="3320">
          <v:rect xmlns:o="urn:schemas-microsoft-com:office:office" xmlns:v="urn:schemas-microsoft-com:vml" id="rectole0000000069" style="width:433.300000pt;height:166.0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32"/>
          <w:shd w:fill="auto" w:val="clear"/>
        </w:rPr>
        <w:t xml:space="preserve">UseState with previous state:</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5102">
          <v:rect xmlns:o="urn:schemas-microsoft-com:office:office" xmlns:v="urn:schemas-microsoft-com:vml" id="rectole0000000070" style="width:464.650000pt;height:255.1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UseState with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UseState does not automatically merge and update any object.so we have to use spread operator to manually merge the  object.</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4758">
          <v:rect xmlns:o="urn:schemas-microsoft-com:office:office" xmlns:v="urn:schemas-microsoft-com:vml" id="rectole0000000071" style="width:464.650000pt;height:237.9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UseState with array:</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6985" w:dyaOrig="6580">
          <v:rect xmlns:o="urn:schemas-microsoft-com:office:office" xmlns:v="urn:schemas-microsoft-com:vml" id="rectole0000000072" style="width:349.250000pt;height:329.0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32"/>
          <w:shd w:fill="auto" w:val="clear"/>
        </w:rPr>
        <w:t xml:space="preserve">2)useEffect Hook:</w:t>
      </w:r>
    </w:p>
    <w:p>
      <w:pPr>
        <w:spacing w:before="0" w:after="200" w:line="240"/>
        <w:ind w:right="0" w:left="0" w:firstLine="0"/>
        <w:jc w:val="left"/>
        <w:rPr>
          <w:rFonts w:ascii="Calibri" w:hAnsi="Calibri" w:cs="Calibri" w:eastAsia="Calibri"/>
          <w:b/>
          <w:color w:val="auto"/>
          <w:spacing w:val="0"/>
          <w:position w:val="0"/>
          <w:sz w:val="36"/>
          <w:shd w:fill="auto" w:val="clear"/>
        </w:rPr>
      </w:pPr>
      <w:r>
        <w:object w:dxaOrig="9293" w:dyaOrig="2085">
          <v:rect xmlns:o="urn:schemas-microsoft-com:office:office" xmlns:v="urn:schemas-microsoft-com:vml" id="rectole0000000073" style="width:464.650000pt;height:104.25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useEffect Hook allows you to perform side effects in your components.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Some examples of side effects are: fetching data, directly updating the DOM, and timers.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useEffect accepts two arguments. The second argument is optional.</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useEffect(&lt;function&gt;, &lt;dependency&gt;)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useEffect after render</w:t>
      </w:r>
      <w:r>
        <w:rPr>
          <w:rFonts w:ascii="Calibri" w:hAnsi="Calibri" w:cs="Calibri" w:eastAsia="Calibri"/>
          <w:color w:val="auto"/>
          <w:spacing w:val="0"/>
          <w:position w:val="0"/>
          <w:sz w:val="24"/>
          <w:shd w:fill="auto" w:val="clear"/>
        </w:rPr>
        <w:t xml:space="preserv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useEffect runs every render of the component.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726" w:dyaOrig="4191">
          <v:rect xmlns:o="urn:schemas-microsoft-com:office:office" xmlns:v="urn:schemas-microsoft-com:vml" id="rectole0000000074" style="width:436.300000pt;height:209.55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Conditionally run effects:</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8848" w:dyaOrig="4312">
          <v:rect xmlns:o="urn:schemas-microsoft-com:office:office" xmlns:v="urn:schemas-microsoft-com:vml" id="rectole0000000075" style="width:442.400000pt;height:215.60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Run effects only once:</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8058" w:dyaOrig="5770">
          <v:rect xmlns:o="urn:schemas-microsoft-com:office:office" xmlns:v="urn:schemas-microsoft-com:vml" id="rectole0000000076" style="width:402.900000pt;height:288.50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useEffect with cleanUp:</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8787" w:dyaOrig="5648">
          <v:rect xmlns:o="urn:schemas-microsoft-com:office:office" xmlns:v="urn:schemas-microsoft-com:vml" id="rectole0000000077" style="width:439.350000pt;height:282.4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9293" w:dyaOrig="4433">
          <v:rect xmlns:o="urn:schemas-microsoft-com:office:office" xmlns:v="urn:schemas-microsoft-com:vml" id="rectole0000000078" style="width:464.650000pt;height:221.6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Fetching data with axios:</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8625" w:dyaOrig="7673">
          <v:rect xmlns:o="urn:schemas-microsoft-com:office:office" xmlns:v="urn:schemas-microsoft-com:vml" id="rectole0000000079" style="width:431.250000pt;height:383.65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Context: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293" w:dyaOrig="4636">
          <v:rect xmlns:o="urn:schemas-microsoft-com:office:office" xmlns:v="urn:schemas-microsoft-com:vml" id="rectole0000000080" style="width:464.650000pt;height:231.8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908" w:dyaOrig="1093">
          <v:rect xmlns:o="urn:schemas-microsoft-com:office:office" xmlns:v="urn:schemas-microsoft-com:vml" id="rectole0000000081" style="width:445.400000pt;height:54.65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p>
    <w:p>
      <w:pPr>
        <w:spacing w:before="0" w:after="200" w:line="240"/>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3)</w:t>
      </w:r>
      <w:r>
        <w:rPr>
          <w:rFonts w:ascii="Calibri" w:hAnsi="Calibri" w:cs="Calibri" w:eastAsia="Calibri"/>
          <w:b/>
          <w:color w:val="auto"/>
          <w:spacing w:val="0"/>
          <w:position w:val="0"/>
          <w:sz w:val="32"/>
          <w:shd w:fill="auto" w:val="clear"/>
        </w:rPr>
        <w:t xml:space="preserve">useContext Hook:</w:t>
      </w:r>
    </w:p>
    <w:p>
      <w:pPr>
        <w:spacing w:before="0" w:after="200" w:line="240"/>
        <w:ind w:right="0" w:left="0" w:firstLine="0"/>
        <w:jc w:val="left"/>
        <w:rPr>
          <w:rFonts w:ascii="Calibri" w:hAnsi="Calibri" w:cs="Calibri" w:eastAsia="Calibri"/>
          <w:b/>
          <w:color w:val="auto"/>
          <w:spacing w:val="0"/>
          <w:position w:val="0"/>
          <w:sz w:val="40"/>
          <w:shd w:fill="auto" w:val="clear"/>
        </w:rPr>
      </w:pPr>
      <w:r>
        <w:object w:dxaOrig="6701" w:dyaOrig="5709">
          <v:rect xmlns:o="urn:schemas-microsoft-com:office:office" xmlns:v="urn:schemas-microsoft-com:vml" id="rectole0000000082" style="width:335.050000pt;height:285.4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spacing w:before="0" w:after="200" w:line="240"/>
        <w:ind w:right="0" w:left="0" w:firstLine="0"/>
        <w:jc w:val="left"/>
        <w:rPr>
          <w:rFonts w:ascii="Calibri" w:hAnsi="Calibri" w:cs="Calibri" w:eastAsia="Calibri"/>
          <w:b/>
          <w:color w:val="auto"/>
          <w:spacing w:val="0"/>
          <w:position w:val="0"/>
          <w:sz w:val="40"/>
          <w:shd w:fill="auto" w:val="clear"/>
        </w:rPr>
      </w:pPr>
      <w:r>
        <w:object w:dxaOrig="6904" w:dyaOrig="4717">
          <v:rect xmlns:o="urn:schemas-microsoft-com:office:office" xmlns:v="urn:schemas-microsoft-com:vml" id="rectole0000000083" style="width:345.200000pt;height:235.8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40"/>
          <w:shd w:fill="auto" w:val="clear"/>
        </w:rPr>
        <w:t xml:space="preserve">4)</w:t>
      </w:r>
      <w:r>
        <w:rPr>
          <w:rFonts w:ascii="Calibri" w:hAnsi="Calibri" w:cs="Calibri" w:eastAsia="Calibri"/>
          <w:b/>
          <w:color w:val="auto"/>
          <w:spacing w:val="0"/>
          <w:position w:val="0"/>
          <w:sz w:val="32"/>
          <w:shd w:fill="auto" w:val="clear"/>
        </w:rPr>
        <w:t xml:space="preserve">useReducer Hook:</w: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7795" w:dyaOrig="2510">
          <v:rect xmlns:o="urn:schemas-microsoft-com:office:office" xmlns:v="urn:schemas-microsoft-com:vml" id="rectole0000000084" style="width:389.750000pt;height:125.5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r>
        <w:rPr>
          <w:rFonts w:ascii="Calibri" w:hAnsi="Calibri" w:cs="Calibri" w:eastAsia="Calibri"/>
          <w:b/>
          <w:color w:val="auto"/>
          <w:spacing w:val="0"/>
          <w:position w:val="0"/>
          <w:sz w:val="32"/>
          <w:shd w:fill="auto" w:val="clear"/>
        </w:rPr>
        <w:t xml:space="preserve"> </w: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3421" w:dyaOrig="2794">
          <v:rect xmlns:o="urn:schemas-microsoft-com:office:office" xmlns:v="urn:schemas-microsoft-com:vml" id="rectole0000000085" style="width:171.050000pt;height:139.7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9293" w:dyaOrig="3907">
          <v:rect xmlns:o="urn:schemas-microsoft-com:office:office" xmlns:v="urn:schemas-microsoft-com:vml" id="rectole0000000086" style="width:464.650000pt;height:195.35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9070" w:dyaOrig="4495">
          <v:rect xmlns:o="urn:schemas-microsoft-com:office:office" xmlns:v="urn:schemas-microsoft-com:vml" id="rectole0000000087" style="width:453.500000pt;height:224.75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8747" w:dyaOrig="2207">
          <v:rect xmlns:o="urn:schemas-microsoft-com:office:office" xmlns:v="urn:schemas-microsoft-com:vml" id="rectole0000000088" style="width:437.350000pt;height:110.35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8" ShapeID="rectole0000000088" r:id="docRId176"/>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useReducer(Simple state and action):</w: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9293" w:dyaOrig="6559">
          <v:rect xmlns:o="urn:schemas-microsoft-com:office:office" xmlns:v="urn:schemas-microsoft-com:vml" id="rectole0000000089" style="width:464.650000pt;height:327.95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9" ShapeID="rectole0000000089" r:id="docRId178"/>
        </w:objec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24"/>
          <w:shd w:fill="auto" w:val="clear"/>
        </w:rPr>
        <w:t xml:space="preserve">useReducer(Complex state and action):</w: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9293" w:dyaOrig="8321">
          <v:rect xmlns:o="urn:schemas-microsoft-com:office:office" xmlns:v="urn:schemas-microsoft-com:vml" id="rectole0000000090" style="width:464.650000pt;height:416.05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90" ShapeID="rectole0000000090" r:id="docRId180"/>
        </w:objec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24"/>
          <w:shd w:fill="auto" w:val="clear"/>
        </w:rPr>
        <w:t xml:space="preserve">Multiple UseReducer Hook:</w: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9293" w:dyaOrig="9172">
          <v:rect xmlns:o="urn:schemas-microsoft-com:office:office" xmlns:v="urn:schemas-microsoft-com:vml" id="rectole0000000091" style="width:464.650000pt;height:458.6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91" ShapeID="rectole0000000091" r:id="docRId182"/>
        </w:objec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8564" w:dyaOrig="2672">
          <v:rect xmlns:o="urn:schemas-microsoft-com:office:office" xmlns:v="urn:schemas-microsoft-com:vml" id="rectole0000000092" style="width:428.200000pt;height:133.60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2" ShapeID="rectole0000000092" r:id="docRId184"/>
        </w:objec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9293" w:dyaOrig="4636">
          <v:rect xmlns:o="urn:schemas-microsoft-com:office:office" xmlns:v="urn:schemas-microsoft-com:vml" id="rectole0000000093" style="width:464.650000pt;height:231.8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3" ShapeID="rectole0000000093" r:id="docRId186"/>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4231">
          <v:rect xmlns:o="urn:schemas-microsoft-com:office:office" xmlns:v="urn:schemas-microsoft-com:vml" id="rectole0000000094" style="width:464.650000pt;height:211.5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94" ShapeID="rectole0000000094" r:id="docRId188"/>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4251">
          <v:rect xmlns:o="urn:schemas-microsoft-com:office:office" xmlns:v="urn:schemas-microsoft-com:vml" id="rectole0000000095" style="width:464.650000pt;height:212.55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5" ShapeID="rectole0000000095" r:id="docRId190"/>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4312">
          <v:rect xmlns:o="urn:schemas-microsoft-com:office:office" xmlns:v="urn:schemas-microsoft-com:vml" id="rectole0000000096" style="width:464.650000pt;height:215.6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6" ShapeID="rectole0000000096" r:id="docRId192"/>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7167" w:dyaOrig="3826">
          <v:rect xmlns:o="urn:schemas-microsoft-com:office:office" xmlns:v="urn:schemas-microsoft-com:vml" id="rectole0000000097" style="width:358.350000pt;height:191.30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7" ShapeID="rectole0000000097" r:id="docRId194"/>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118" w:dyaOrig="7329">
          <v:rect xmlns:o="urn:schemas-microsoft-com:office:office" xmlns:v="urn:schemas-microsoft-com:vml" id="rectole0000000098" style="width:405.900000pt;height:366.45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8" ShapeID="rectole0000000098" r:id="docRId196"/>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6013">
          <v:rect xmlns:o="urn:schemas-microsoft-com:office:office" xmlns:v="urn:schemas-microsoft-com:vml" id="rectole0000000099" style="width:464.650000pt;height:300.65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9" ShapeID="rectole0000000099" r:id="docRId198"/>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object w:dxaOrig="8706" w:dyaOrig="6944">
          <v:rect xmlns:o="urn:schemas-microsoft-com:office:office" xmlns:v="urn:schemas-microsoft-com:vml" id="rectole0000000100" style="width:435.300000pt;height:347.20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100" ShapeID="rectole0000000100" r:id="docRId200"/>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5102">
          <v:rect xmlns:o="urn:schemas-microsoft-com:office:office" xmlns:v="urn:schemas-microsoft-com:vml" id="rectole0000000101" style="width:464.650000pt;height:255.1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101" ShapeID="rectole0000000101" r:id="docRId202"/>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4656">
          <v:rect xmlns:o="urn:schemas-microsoft-com:office:office" xmlns:v="urn:schemas-microsoft-com:vml" id="rectole0000000102" style="width:464.650000pt;height:232.80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2" ShapeID="rectole0000000102" r:id="docRId204"/>
        </w:object>
      </w:r>
    </w:p>
    <w:p>
      <w:pPr>
        <w:spacing w:before="0" w:after="200" w:line="240"/>
        <w:ind w:right="0" w:left="0" w:firstLine="0"/>
        <w:jc w:val="left"/>
        <w:rPr>
          <w:rFonts w:ascii="Calibri" w:hAnsi="Calibri" w:cs="Calibri" w:eastAsia="Calibri"/>
          <w:color w:val="auto"/>
          <w:spacing w:val="0"/>
          <w:position w:val="0"/>
          <w:sz w:val="28"/>
          <w:shd w:fill="auto" w:val="clear"/>
        </w:rPr>
      </w:pPr>
      <w:r>
        <w:object w:dxaOrig="8726" w:dyaOrig="5790">
          <v:rect xmlns:o="urn:schemas-microsoft-com:office:office" xmlns:v="urn:schemas-microsoft-com:vml" id="rectole0000000103" style="width:436.300000pt;height:289.50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3" ShapeID="rectole0000000103" r:id="docRId206"/>
        </w:objec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b/>
          <w:color w:val="auto"/>
          <w:spacing w:val="0"/>
          <w:position w:val="0"/>
          <w:sz w:val="40"/>
          <w:shd w:fill="auto" w:val="clear"/>
        </w:rPr>
      </w:pPr>
    </w:p>
    <w:p>
      <w:pPr>
        <w:spacing w:before="0" w:after="200" w:line="240"/>
        <w:ind w:right="0" w:left="0" w:firstLine="0"/>
        <w:jc w:val="left"/>
        <w:rPr>
          <w:rFonts w:ascii="Calibri" w:hAnsi="Calibri" w:cs="Calibri" w:eastAsia="Calibri"/>
          <w:b/>
          <w:color w:val="auto"/>
          <w:spacing w:val="0"/>
          <w:position w:val="0"/>
          <w:sz w:val="40"/>
          <w:shd w:fill="auto" w:val="clear"/>
        </w:rPr>
      </w:pPr>
    </w:p>
    <w:p>
      <w:pPr>
        <w:spacing w:before="0" w:after="200" w:line="240"/>
        <w:ind w:right="0" w:left="0" w:firstLine="0"/>
        <w:jc w:val="left"/>
        <w:rPr>
          <w:rFonts w:ascii="Calibri" w:hAnsi="Calibri" w:cs="Calibri" w:eastAsia="Calibri"/>
          <w:b/>
          <w:color w:val="auto"/>
          <w:spacing w:val="0"/>
          <w:position w:val="0"/>
          <w:sz w:val="40"/>
          <w:shd w:fill="auto" w:val="clear"/>
        </w:rPr>
      </w:pPr>
    </w:p>
    <w:p>
      <w:pPr>
        <w:spacing w:before="0" w:after="200" w:line="240"/>
        <w:ind w:right="0" w:left="0" w:firstLine="0"/>
        <w:jc w:val="left"/>
        <w:rPr>
          <w:rFonts w:ascii="Calibri" w:hAnsi="Calibri" w:cs="Calibri" w:eastAsia="Calibri"/>
          <w:b/>
          <w:color w:val="auto"/>
          <w:spacing w:val="0"/>
          <w:position w:val="0"/>
          <w:sz w:val="40"/>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media/image76.wmf" Id="docRId153" Type="http://schemas.openxmlformats.org/officeDocument/2006/relationships/image" /><Relationship Target="embeddings/oleObject82.bin" Id="docRId164" Type="http://schemas.openxmlformats.org/officeDocument/2006/relationships/oleObject" /><Relationship Target="embeddings/oleObject87.bin" Id="docRId174" Type="http://schemas.openxmlformats.org/officeDocument/2006/relationships/oleObject"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91.wmf" Id="docRId183" Type="http://schemas.openxmlformats.org/officeDocument/2006/relationships/image" /><Relationship Target="media/image103.wmf" Id="docRId207" Type="http://schemas.openxmlformats.org/officeDocument/2006/relationships/image" /><Relationship Target="embeddings/oleObject79.bin" Id="docRId158" Type="http://schemas.openxmlformats.org/officeDocument/2006/relationships/oleObject" /><Relationship Target="media/image85.wmf" Id="docRId171"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94.wmf" Id="docRId189" Type="http://schemas.openxmlformats.org/officeDocument/2006/relationships/image" /><Relationship Target="media/image98.wmf" Id="docRId197" Type="http://schemas.openxmlformats.org/officeDocument/2006/relationships/image" /><Relationship Target="styles.xml" Id="docRId209" Type="http://schemas.openxmlformats.org/officeDocument/2006/relationships/styles"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62.bin" Id="docRId124"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media/image61.wmf" Id="docRId123" Type="http://schemas.openxmlformats.org/officeDocument/2006/relationships/image" /><Relationship Target="embeddings/oleObject93.bin" Id="docRId186" Type="http://schemas.openxmlformats.org/officeDocument/2006/relationships/oleObject" /><Relationship Target="embeddings/oleObject102.bin" Id="docRId204" Type="http://schemas.openxmlformats.org/officeDocument/2006/relationships/oleObject"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9.wmf" Id="docRId19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90.wmf" Id="docRId181" Type="http://schemas.openxmlformats.org/officeDocument/2006/relationships/image" /><Relationship Target="media/image100.wmf" Id="docRId201" Type="http://schemas.openxmlformats.org/officeDocument/2006/relationships/image" /><Relationship Target="media/image3.wmf" Id="docRId7" Type="http://schemas.openxmlformats.org/officeDocument/2006/relationships/image" /><Relationship Target="embeddings/oleObject57.bin" Id="docRId1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68.wmf" Id="docRId137" Type="http://schemas.openxmlformats.org/officeDocument/2006/relationships/image" /><Relationship Target="embeddings/oleObject0.bin" Id="docRId0" Type="http://schemas.openxmlformats.org/officeDocument/2006/relationships/oleObject" /><Relationship Target="embeddings/oleObject97.bin" Id="docRId194" Type="http://schemas.openxmlformats.org/officeDocument/2006/relationships/oleObject" /><Relationship Target="media/image14.wmf" Id="docRId29" Type="http://schemas.openxmlformats.org/officeDocument/2006/relationships/image" /><Relationship Target="media/image55.wmf" Id="docRId111" Type="http://schemas.openxmlformats.org/officeDocument/2006/relationships/image" /><Relationship Target="embeddings/oleObject70.bin" Id="docRId140" Type="http://schemas.openxmlformats.org/officeDocument/2006/relationships/oleObject" /><Relationship Target="embeddings/oleObject89.bin" Id="docRId178"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69.bin" Id="docRId13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media/image95.wmf" Id="docRId191" Type="http://schemas.openxmlformats.org/officeDocument/2006/relationships/image" /><Relationship Target="embeddings/oleObject13.bin" Id="docRId26" Type="http://schemas.openxmlformats.org/officeDocument/2006/relationships/oleObject" /><Relationship Target="media/image64.wmf" Id="docRId129" Type="http://schemas.openxmlformats.org/officeDocument/2006/relationships/image" /><Relationship Target="embeddings/oleObject90.bin" Id="docRId180" Type="http://schemas.openxmlformats.org/officeDocument/2006/relationships/oleObject" /><Relationship Target="embeddings/oleObject101.bin" Id="docRId202"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media/image88.wmf" Id="docRId177" Type="http://schemas.openxmlformats.org/officeDocument/2006/relationships/image"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97.wmf" Id="docRId19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89.wmf" Id="docRId179" Type="http://schemas.openxmlformats.org/officeDocument/2006/relationships/image" /><Relationship Target="embeddings/oleObject92.bin" Id="docRId184" Type="http://schemas.openxmlformats.org/officeDocument/2006/relationships/oleObject" /><Relationship Target="embeddings/oleObject103.bin" Id="docRId206"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80.wmf" Id="docRId161" Type="http://schemas.openxmlformats.org/officeDocument/2006/relationships/image" /><Relationship Target="embeddings/oleObject96.bin" Id="docRId192"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101.wmf" Id="docRId203"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embeddings/oleObject98.bin" Id="docRId196" Type="http://schemas.openxmlformats.org/officeDocument/2006/relationships/oleObject" /><Relationship Target="numbering.xml" Id="docRId208" Type="http://schemas.openxmlformats.org/officeDocument/2006/relationships/numbering"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media/image96.wmf" Id="docRId19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media/image93.wmf" Id="docRId187" Type="http://schemas.openxmlformats.org/officeDocument/2006/relationships/image"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embeddings/oleObject99.bin" Id="docRId198"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37.bin" Id="docRId74" Type="http://schemas.openxmlformats.org/officeDocument/2006/relationships/oleObject" /><Relationship Target="embeddings/oleObject91.bin" Id="docRId182" Type="http://schemas.openxmlformats.org/officeDocument/2006/relationships/oleObject" /><Relationship Target="embeddings/oleObject100.bin" Id="docRId200" Type="http://schemas.openxmlformats.org/officeDocument/2006/relationships/oleObject" /><Relationship Target="embeddings/oleObject3.bin" Id="docRId6" Type="http://schemas.openxmlformats.org/officeDocument/2006/relationships/oleObject" /><Relationship Target="media/image79.wmf" Id="docRId159"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embeddings/oleObject84.bin" Id="docRId16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9.wmf" Id="docRId19" Type="http://schemas.openxmlformats.org/officeDocument/2006/relationships/image" /><Relationship Target="embeddings/oleObject94.bin" Id="docRId188" Type="http://schemas.openxmlformats.org/officeDocument/2006/relationships/oleObject" /><Relationship Target="embeddings/oleObject95.bin" Id="docRId190" Type="http://schemas.openxmlformats.org/officeDocument/2006/relationships/oleObject" /><Relationship Target="media/image12.wmf" Id="docRId25" Type="http://schemas.openxmlformats.org/officeDocument/2006/relationships/image" /><Relationship Target="embeddings/oleObject72.bin" Id="docRId144" Type="http://schemas.openxmlformats.org/officeDocument/2006/relationships/oleObject" /><Relationship Target="media/image63.wmf" Id="docRId127" Type="http://schemas.openxmlformats.org/officeDocument/2006/relationships/image" /><Relationship Target="media/image52.wmf" Id="docRId105"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embeddings/oleObject88.bin" Id="docRId176"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media/image24.wmf" Id="docRId49" Type="http://schemas.openxmlformats.org/officeDocument/2006/relationships/image" /><Relationship Target="media/image38.wmf" Id="docRId77" Type="http://schemas.openxmlformats.org/officeDocument/2006/relationships/image" /><Relationship Target="embeddings/oleObject61.bin" Id="docRId122" Type="http://schemas.openxmlformats.org/officeDocument/2006/relationships/oleObject" /><Relationship Target="media/image92.wmf" Id="docRId185" Type="http://schemas.openxmlformats.org/officeDocument/2006/relationships/image" /><Relationship Target="media/image102.wmf" Id="docRId205" Type="http://schemas.openxmlformats.org/officeDocument/2006/relationships/image" /></Relationships>
</file>